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CARTA DE COMPROMISO DE ALOJAMIENTO PARA EXTRANJERO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Orgánica 4/2000 y Real Decreto 557/2011, en la redacción vigente; Ley 39/2015 del Procedimiento Administrativo Común; normativa de extranjería, asilo y protección internacional aplicable en España.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REMITENTE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{{NOMBRE_SOLICITANTE}}, de nacionalidad {{NACIONALIDAD}}, con NIE/Pasaporte {{DOCUMENTO_IDENTIDAD}}, nacido/a el {{FECHA_NACIMIENTO}}, domicilio en {{DOMICILIO_SOLICITANTE}}, correo {{EMAIL_SOLICITANTE}} y teléfono {{TELEFONO_SOLICITANTE}}.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DESTINATARIO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Al/la Oficina de Extranjería o Ayuntamiento, según destino del trámite, con domicilio a efectos de notificaciones en {{DOMICILIO_ORGANO}} o mediante sede electrónica {{SEDE_ELECTRONICA}}.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ASUNTO: Declaración responsable de alojamiento para trámites de extranjería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Muy señor/a: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Por medio de la presente, y al amparo de artículo 124 del Real Decreto 557/2011 y requisitos de empadronamiento y arraigo, comparezco para formular la solicitud o comunicación que se detalla a continuación.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DATOS IDENTIFICATIVOS Y SITUACIÓN ADMINISTRATIVA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N.º de expediente, si consta: {{NUMERO_EXPEDIENTE}}. Situación administrativa actual: {{SITUACION_ADMINISTRATIVA}}. Fecha de entrada en territorio español, si procede: {{FECHA_ENTRADA_ESPANA}}.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HECHOS Y ANTECEDENTES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persona declarante es titular o arrendataria de la vivienda sita en {{DIRECCION_VIVIENDA}} y se compromete a alojar a {{NOMBRE_ALOJADO}}.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FUNDAMENTOS DE DERECHO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presente solicitud se fundamenta en artículo 124 del Real Decreto 557/2011 y requisitos de empadronamiento y arraigo, así como en la normativa reglamentaria de desarrollo y en los criterios administrativos publicados por el Ministerio de Inclusión, Seguridad Social y Migraciones cuando resulten de aplicación.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DOCUMENTACIÓN QUE SE APORTA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Junto con esta comunicación se aporta, en original o copia compulsada según proceda, la siguiente documentación: {{DOCUMENTACION_APORTADA}}.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PETICIÓN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aporta compromiso de alojamiento con documentación de la vivienda y empadronamiento solicitado.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MEDIOS ECONÓMICOS Y SEGURO (si procede)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Medios econónicos acreditados: {{MEDIOS_ECONOMICOS}}. Seguro de enfermedad o cobertura equivalente: {{SEGURO_SALUD}}. En su caso, empadronamiento o alojamiento: {{ALOJAMIENTO_EMPADRONAMIENTO}}.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PLAZO Y SOLICITUD DE NOTIFICACIÓN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Solicito que las notificaciones se practiquen en el domicilio indicado o en la dirección electrónica {{DIRECCION_ELECTRONICA_HABILITADA}}, conforme a la Ley 39/2015.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DECLARACIÓN DE VERACIDAD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Declaro bajo mi responsabilidad que los datos y documentos aportados son veraces, estando a disposición de la Administración para cuantas comprobaciones estime oportunas.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Sin otro particular, y agradeciendo su atención, quedo a la espera de la correspondiente resolución o requerimiento.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/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{{NOMBRE_SOLICITANTE}}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REPRESENTANTE / GESTOR (si actúa en representación)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representación de la persona solicitante, D./Dña. {{NOMBRE_REPRESENTANTE}}, con DNI/NIE {{DNI_REPRESENTANTE}}, actuando en virtud de {{TITULO_REPRESENTACION}}. Firma: _________________________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Carta de compromiso de alojamiento para extranjero</dc:title>
</cp:coreProperties>
</file>