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DEVOLUCIÓN DE FIANZA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Comunicación del arrendatario solicitando la devolución de la fianza conforme al artículo 36 de la Ley 29/1994, de Arrendamientos Urbanos (LAU), y normativa autonómica de depósito y devolución de fianzas.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{{NOMBRE_ARRENDATARIO}}, con DNI/NIE {{DNI_ARRENDATARIO}}, en calidad de arrendatario, domicilio en {{DOMICILIO_ARRENDATARIO}}, correo {{EMAIL_ARRENDATARIO}} y teléfono {{TELEFONO_ARRENDATARIO}}.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{{NOMBRE_ARRENDADOR}}, con DNI/NIF {{DNI_ARRENDADOR}}, en calidad de arrendador, domicilio en {{DOMICILIO_ARRENDADOR}} y correo {{EMAIL_ARRENDADOR}}.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 AL CONTRATO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Contrato de arrendamiento de {{TIPO_INMUEBLE}} celebrado el {{FECHA_CONTRATO}} sobre el inmueble sito en {{DIRECCION_INMUEBLE}}. Renta mensual: {{RENTA_MENSUAL}} euros. Fianza entregada: {{IMPORTE_FIANZA}} euros mediante recibo de fecha {{FECHA_RECIBO_FIANZA}}.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COMUNICACIÓN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Mediante el presente escrito, el ARRENDATARIO solicita al ARRENDADOR la devolución íntegra o, en su caso, la liquidación y devolución del saldo restante de la fianza legal depositada en su día, tras la finalización del arrendamiento y entrega de llaves efectuada el {{FECHA_ENTREGA_LLAVES}}.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SOLICITUD Y FUNDAMENTOS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Conforme al artículo 36 de la LAU y a la normativa autonómica aplicable en {{COMUNIDAD_AUTONOMA}}, la fianza debe devolverse una vez finalizado el arrendamiento y comprobado el buen estado del inmueble, en el plazo de {{PLAZO_DEVOLUCION_LEGAL}}.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declara haber cumplido sus obligaciones contractuales, haber entregado el inmueble en estado conforme al inventario o acta de devolución de fecha {{FECHA_ACTA_DEVOLUCION}}, y no adeudar rentas ni suministros pendientes de liquidación, salvo las cantidades expresamente indicadas en el apartado siguiente.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LIQUIDACIÓN DE CANTIDADES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efectos de transparencia, el ARRENDATARIO propone la siguiente liquidación: fianza entregada {{IMPORTE_FIANZA}} euros; deducciones propuestas por el arrendador (si las hubiere): rentas {{DEDUCCION_RENTAS}} euros, suministros {{DEDUCCION_SUMINISTROS}} euros, daños o reparaciones {{DEDUCCION_DANOS}} euros; total deducciones {{TOTAL_DEDUCCIONES}} euros; saldo a devolver {{SALDO_A_DEVOLVER}} euros.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 el ARRENDADOR estima procedente alguna deducción adicional, ruega que la justifique por escrito de forma detallada, indicando concepto, importe y, en su caso, adjunte presupuestos o facturas.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BANCARIOS PARA LA DEVOLUCIÓN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devolución deberá realizarse mediante transferencia bancaria al IBAN {{IBAN_ARRENDATARIO}}, titular {{TITULAR_CUENTA}}, o por el medio acordado: {{MEDIO_DEVOLUCION}}.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CONSECUENCIAS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que la devolución se efectúe antes del {{FECHA_LIMITE_DEVOLUCION}}, dentro del plazo legal. Transcurrido dicho plazo sin devolución ni liquidación motivada, el ARRENDATARIO se reserva el derecho a reclamar el importe con los intereses legalmente aplicables y, en su caso, instar el procedimiento de devolución ante {{ORGANISMO_FIANZA}} o la vía judicial que corresponda.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ADJUNTA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adjuntan, en su caso, los siguientes documentos: {{DOCUMENTOS_ADJUNTOS}} (copia del contrato / recibo de fianza / acta de devolución / inventario / justificante de entrega de llaves / certificado de suministros / otro).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se tratarán para gestionar esta solicitud y cumplir obligaciones legales (RGPD).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ARRENDATARIO (solicita)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Fecha de envío: {{FECHA_ENVIO}}. Medio de notificación: {{MEDIO_NOTIFICACION}} (correo certificado / burofax / entrega en mano / correo electrónico fehaciente / otro).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OBSERVACIONES: {{OBSERVACIONES}}.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devolución de fianza</dc:title>
</cp:coreProperties>
</file>