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CURRÍCULUM VITAE CLÁSICO PROFESIONAL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profesional editable en Word para presentar candidatura laboral en España con estructura clara, experiencia, formación, competencias e idiomas.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{{NOMBRE_COMPLETO}}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{{PROFESION_O_TITULAR}}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Teléfono: {{TELEFONO}} | Correo: {{EMAIL}} | Ciudad: {{CIUDAD_RESIDENCIA}} | LinkedIn / Portfolio: {{LINKEDIN_PORTFOLIO}}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OBJETIVO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{{OBJETIVO_PROFESIONAL}}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PERFIL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{{PERFIL_PROFESIONAL}}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EXPERIENCIA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{{PERIODO_1}} — {{PUESTO_1}} | {{EMPRESA_1}} | {{CIUDAD_1}}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{{LOGRO_1}}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{{PERIODO_2}} — {{PUESTO_2}} | {{EMPRESA_2}} | {{CIUDAD_2}}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{{LOGRO_2}}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{{PERIODO_3}} — {{PUESTO_3}} | {{EMPRESA_3}} | {{CIUDAD_3}}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{{LOGRO_3}}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ACADÉMICA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{{TITULACION_1}} — {{CENTRO_1}} — {{ANO_1}}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{{TITULACION_2}} — {{CENTRO_2}} — {{ANO_2}}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COMPLEMENTARIA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{{CURSO_O_CERTIFICACION_1}}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{{CURSO_O_CERTIFICACION_2}}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{{CURSO_O_CERTIFICACION_3}}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COMPETENCIAS CLAVE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{{COMPETENCIA_4}}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HERRAMIENTAS DIGITALES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IDIOMAS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{{IDIOMA_1}} — {{NIVEL_1}}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{{IDIOMA_2}} — {{NIVEL_2}}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OTROS DATOS DE INTERÉS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Permiso de conducir: {{PERMISO_CONDUCIR}}.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Disponibilidad para incorporación: {{DISPONIBILIDAD_INCORPORACION}}.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Movilidad geográfica / teletrabajo: {{MOVILIDAD_TELETRABAJO}}.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Logros adicionales o voluntariado: {{LOGROS_ADICIONALES}}.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{{REFERENCIAS}}.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Currículum vitae clásico profesional</dc:title>
</cp:coreProperties>
</file>