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PRESUPUESTO Y FINANCIACIÓN DE OBRA EN COMUNIDAD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Documento informativo previo a junta extraordinaria conforme a la Ley 49/1960, de Propiedad Horizontal.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COMUNIDAD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Comunidad: {{NOMBRE_COMUNIDAD}}. Dirección: {{DIRECCION_EDIFICIO}}. Presidente/a: {{NOMBRE_PRESIDENTE}}. Administrador/a: {{NOMBRE_ADMINISTRADOR}}.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presidencia y la administración someten a conocimiento de los propietarios la siguiente propuesta de obra, a fin de su deliberación y votación en junta extraordinaria: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{{DESCRIPCION_OBRA}}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ALCANCE Y NECESIDAD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Motivo técnico o legal de la actuación: {{MOTIVO_OBRA}}. Informe del arquitecto/técnico: {{NOMBRE_TECNICO}}, fecha {{FECHA_INFORME}}. Urgencia o plazo legal de ejecución: {{URGENCIA}}.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Consecuencias de no ejecutar la obra: {{CONSECUENCIAS_NO_EJECUCION}}. Subvenciones o ayudas solicitadas o previsibles: {{SUBVENCIONES}}.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PRESUPUESTO Y FINANCIACIÓN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Presupuesto n.º 1 — {{EMPRESA_1}}: {{IMPORTE_PRESUPUESTO_1}} euros. Presupuesto n.º 2 — {{EMPRESA_2}}: {{IMPORTE_PRESUPUESTO_2}} euros. Presupuesto recomendado para someter a junta: {{IMPORTE_PRESUPUESTO}} euros (IVA {{IVA}}%).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Forma de financiación propuesta: derrama extraordinaria repartida por coeficiente de participación, en {{NUMERO_PLAZOS}} anualidad(es) o cuota(s): {{FORMA_REPARTO}}. Cuota orientativa para vivienda media (coeficiente {{COEFICIENTE_EJEMPLO}}%): {{CUOTA_EJEMPLO}} euros.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DE EJECUCIÓN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Inicio previsto: {{FECHA_INICIO_OBRA}}. Duración estimada: {{DURACION_OBRA}}. Licencias: {{PERMISOS}}. Coordinador de seguridad y salud, en su caso: {{CSS}}.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Convocatoria de junta extraordinaria: {{FECHA_JUNTA_PROPUESTA}}. Documentación completa en {{LUGAR_DOCUMENTACION}}. Plazo para consultas previas: {{PLAZO_CONSULTAS}}.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Presidencia / La Administración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OBSERVACIONES: {{OBSERVACIONES}}.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presupuesto de obra en comunidad</dc:title>
</cp:coreProperties>
</file>